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DC5A" w14:textId="77777777" w:rsidR="00966550" w:rsidRDefault="00966550">
      <w:pPr>
        <w:tabs>
          <w:tab w:val="right" w:pos="7817"/>
        </w:tabs>
        <w:rPr>
          <w:rFonts w:cs="Arial"/>
          <w:b/>
          <w:bCs/>
          <w:sz w:val="32"/>
        </w:rPr>
      </w:pPr>
    </w:p>
    <w:p w14:paraId="07E937CA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t>Rules</w:t>
      </w:r>
    </w:p>
    <w:p w14:paraId="190DF489" w14:textId="77777777" w:rsidR="00C32906" w:rsidRPr="00C32906" w:rsidRDefault="00C32906" w:rsidP="00C32906">
      <w:pPr>
        <w:jc w:val="center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76AEF6E" w14:textId="77777777" w:rsid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Any active member of FWEA may nominate a YP for this award.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>You may not nominate yourself.</w:t>
      </w:r>
    </w:p>
    <w:p w14:paraId="710EEE72" w14:textId="77777777" w:rsidR="001661B1" w:rsidRPr="00C32906" w:rsidRDefault="001661B1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6C70299F" w14:textId="77777777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The YP must meet the guidelines of what constitutes a YP:</w:t>
      </w:r>
    </w:p>
    <w:p w14:paraId="25F9B0B9" w14:textId="6972336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 more than 10 </w:t>
      </w:r>
      <w:r w:rsidR="001661B1" w:rsidRPr="00C32906">
        <w:rPr>
          <w:rFonts w:ascii="Times New Roman" w:eastAsiaTheme="minorHAnsi" w:hAnsi="Times New Roman"/>
          <w:noProof w:val="0"/>
          <w:sz w:val="24"/>
          <w:szCs w:val="24"/>
        </w:rPr>
        <w:t>years’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work experience.</w:t>
      </w:r>
    </w:p>
    <w:p w14:paraId="76FD7BB3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Less than 35 years old.</w:t>
      </w:r>
    </w:p>
    <w:p w14:paraId="757F81B4" w14:textId="77777777" w:rsidR="00C32906" w:rsidRP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Full-time students are not eligible for this award. </w:t>
      </w:r>
    </w:p>
    <w:p w14:paraId="379FC403" w14:textId="77777777" w:rsidR="00C32906" w:rsidRDefault="00C32906" w:rsidP="00C32906">
      <w:pPr>
        <w:numPr>
          <w:ilvl w:val="1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If an individual is working full-time while getting a degree, they are eligible.</w:t>
      </w:r>
    </w:p>
    <w:p w14:paraId="5297B6B4" w14:textId="77777777" w:rsidR="001661B1" w:rsidRPr="00C32906" w:rsidRDefault="001661B1" w:rsidP="001661B1">
      <w:pPr>
        <w:spacing w:after="200" w:line="276" w:lineRule="auto"/>
        <w:ind w:left="144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72F770B" w14:textId="77777777" w:rsidR="00C32906" w:rsidRDefault="00C32906" w:rsidP="00C32906">
      <w:pPr>
        <w:ind w:left="720"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*Note members of the </w:t>
      </w:r>
      <w:proofErr w:type="spellStart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 Committee are eligible to be nominated but will be exempt from voting </w:t>
      </w:r>
      <w:proofErr w:type="gramStart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>on</w:t>
      </w:r>
      <w:proofErr w:type="gramEnd"/>
      <w:r w:rsidRPr="00C32906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 the winner. </w:t>
      </w:r>
    </w:p>
    <w:p w14:paraId="7707CAA3" w14:textId="77777777" w:rsidR="001661B1" w:rsidRPr="00C32906" w:rsidRDefault="001661B1" w:rsidP="00C32906">
      <w:pPr>
        <w:ind w:left="720"/>
        <w:rPr>
          <w:rFonts w:ascii="Times New Roman" w:eastAsiaTheme="minorHAnsi" w:hAnsi="Times New Roman"/>
          <w:i/>
          <w:noProof w:val="0"/>
          <w:sz w:val="24"/>
          <w:szCs w:val="24"/>
        </w:rPr>
      </w:pPr>
    </w:p>
    <w:p w14:paraId="42F68D34" w14:textId="495DA924" w:rsidR="00C32906" w:rsidRP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Deadline: Nomination forms must be </w:t>
      </w: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>received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by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Friday, </w:t>
      </w:r>
      <w:r w:rsidR="001661B1">
        <w:rPr>
          <w:rFonts w:ascii="Times New Roman" w:eastAsiaTheme="minorHAnsi" w:hAnsi="Times New Roman"/>
          <w:b/>
          <w:noProof w:val="0"/>
          <w:sz w:val="24"/>
          <w:szCs w:val="24"/>
        </w:rPr>
        <w:t>January 26</w:t>
      </w:r>
      <w:r w:rsidR="00721BDE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, </w:t>
      </w:r>
      <w:r w:rsidR="001661B1">
        <w:rPr>
          <w:rFonts w:ascii="Times New Roman" w:eastAsiaTheme="minorHAnsi" w:hAnsi="Times New Roman"/>
          <w:b/>
          <w:noProof w:val="0"/>
          <w:sz w:val="24"/>
          <w:szCs w:val="24"/>
        </w:rPr>
        <w:t>2024,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 at 5:00pm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in order to be considered. Forms shall be submitted to the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Chair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: </w:t>
      </w:r>
    </w:p>
    <w:p w14:paraId="0793E42D" w14:textId="77777777" w:rsidR="00C32906" w:rsidRPr="00C32906" w:rsidRDefault="00C3290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A8A0914" w14:textId="6F8D9A44" w:rsidR="00C32906" w:rsidRDefault="00AE47F0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Nicole Cohen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, PE, ENV SP</w:t>
      </w:r>
    </w:p>
    <w:p w14:paraId="68A241B9" w14:textId="26B60AEC" w:rsidR="00571736" w:rsidRDefault="0057173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Carollo Engineers</w:t>
      </w:r>
    </w:p>
    <w:p w14:paraId="73574C04" w14:textId="1114D64E" w:rsidR="00571736" w:rsidRPr="00C32906" w:rsidRDefault="00AE47F0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  <w:lang w:val="es-US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ncohen</w:t>
      </w:r>
      <w:r w:rsidR="00571736">
        <w:rPr>
          <w:rFonts w:ascii="Times New Roman" w:eastAsiaTheme="minorHAnsi" w:hAnsi="Times New Roman"/>
          <w:noProof w:val="0"/>
          <w:sz w:val="24"/>
          <w:szCs w:val="24"/>
        </w:rPr>
        <w:t>@carollo.com</w:t>
      </w:r>
    </w:p>
    <w:p w14:paraId="1C8B2CCB" w14:textId="77777777" w:rsidR="00C32906" w:rsidRPr="00C32906" w:rsidRDefault="00C32906" w:rsidP="00C32906">
      <w:pPr>
        <w:tabs>
          <w:tab w:val="left" w:pos="1620"/>
        </w:tabs>
        <w:ind w:left="720" w:firstLine="360"/>
        <w:contextualSpacing/>
        <w:rPr>
          <w:rFonts w:ascii="Times New Roman" w:eastAsiaTheme="minorHAnsi" w:hAnsi="Times New Roman"/>
          <w:noProof w:val="0"/>
          <w:sz w:val="24"/>
          <w:szCs w:val="24"/>
          <w:lang w:val="es-US"/>
        </w:rPr>
      </w:pPr>
    </w:p>
    <w:p w14:paraId="22422A36" w14:textId="77777777" w:rsidR="00C32906" w:rsidRDefault="00C32906" w:rsidP="00C329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Space to complete the form’s questions is limited to two (2) pages. Two (2) additional pages may be submitted as supplemental information (</w:t>
      </w:r>
      <w:proofErr w:type="gram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e.g.</w:t>
      </w:r>
      <w:proofErr w:type="gram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flyer or photograph(s) from an event the YP planned, a letter of recommendation, journal article, community service thank you letter, etc.). The total packet of maximum four (4) pages must be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pdf'd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and emailed to the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Chair by the deadline in order to be considered. This page of “Rules” and “Award Information” need not be included in the nomination packet.</w:t>
      </w:r>
    </w:p>
    <w:p w14:paraId="7A84338E" w14:textId="77777777" w:rsidR="001661B1" w:rsidRDefault="001661B1" w:rsidP="001661B1">
      <w:p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1DEB845" w14:textId="77777777" w:rsidR="001661B1" w:rsidRDefault="001661B1" w:rsidP="001661B1">
      <w:p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22795CE" w14:textId="77777777" w:rsidR="001661B1" w:rsidRPr="00C32906" w:rsidRDefault="001661B1" w:rsidP="001661B1">
      <w:p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F5A1183" w14:textId="77777777" w:rsid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585DFCDB" w14:textId="77777777" w:rsidR="001661B1" w:rsidRDefault="001661B1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0ABE17CD" w14:textId="77777777" w:rsidR="001661B1" w:rsidRDefault="001661B1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622A78B3" w14:textId="77777777" w:rsidR="001661B1" w:rsidRPr="00C32906" w:rsidRDefault="001661B1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544BD095" w14:textId="77777777" w:rsidR="001661B1" w:rsidRDefault="001661B1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1D5EBBC3" w14:textId="126553C8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t>Award Information</w:t>
      </w:r>
    </w:p>
    <w:p w14:paraId="5655F444" w14:textId="77777777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3A88B908" w14:textId="1F3AB298" w:rsid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The winner will be presented their award at the Florida Water Resources Conference Awards Luncheon in 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April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. </w:t>
      </w:r>
    </w:p>
    <w:p w14:paraId="7DB264E7" w14:textId="77777777" w:rsidR="001661B1" w:rsidRPr="00C32906" w:rsidRDefault="001661B1" w:rsidP="001661B1">
      <w:pPr>
        <w:spacing w:after="200" w:line="276" w:lineRule="auto"/>
        <w:ind w:left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A2F4A10" w14:textId="4B980FED" w:rsid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The winner will be expected to attend the WEF/AWWA YP Summit in early 20</w:t>
      </w:r>
      <w:r w:rsidR="008C0CD3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5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. The award includes travel expenses to attend the YP Summit conference. 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 xml:space="preserve">More information on the YP Summit can be found </w:t>
      </w:r>
      <w:hyperlink r:id="rId11" w:history="1">
        <w:r w:rsidR="001661B1" w:rsidRPr="001661B1">
          <w:rPr>
            <w:rStyle w:val="Hyperlink"/>
            <w:rFonts w:ascii="Times New Roman" w:eastAsiaTheme="minorHAnsi" w:hAnsi="Times New Roman"/>
            <w:noProof w:val="0"/>
            <w:sz w:val="24"/>
            <w:szCs w:val="24"/>
          </w:rPr>
          <w:t>here</w:t>
        </w:r>
      </w:hyperlink>
      <w:r w:rsidRPr="00C32906">
        <w:rPr>
          <w:rFonts w:ascii="Times New Roman" w:eastAsiaTheme="minorHAnsi" w:hAnsi="Times New Roman"/>
          <w:noProof w:val="0"/>
          <w:sz w:val="24"/>
          <w:szCs w:val="24"/>
        </w:rPr>
        <w:t>. Information about the 20</w:t>
      </w:r>
      <w:r w:rsidR="00233133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5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YP Summit will be available in the Fall of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0CDBEAD7" w14:textId="77777777" w:rsidR="001661B1" w:rsidRPr="00C32906" w:rsidRDefault="001661B1" w:rsidP="001661B1">
      <w:pPr>
        <w:spacing w:after="200" w:line="276" w:lineRule="auto"/>
        <w:ind w:left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3391FB3" w14:textId="470F6491" w:rsidR="00C32906" w:rsidRDefault="00C32906" w:rsidP="00C32906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The winner may also be recognized in the Florida Water Resources Journal, FWEA </w:t>
      </w:r>
      <w:proofErr w:type="spellStart"/>
      <w:r w:rsidRPr="00C32906">
        <w:rPr>
          <w:rFonts w:ascii="Times New Roman" w:eastAsiaTheme="minorHAnsi" w:hAnsi="Times New Roman"/>
          <w:noProof w:val="0"/>
          <w:sz w:val="24"/>
          <w:szCs w:val="24"/>
        </w:rPr>
        <w:t>S&amp;YP</w:t>
      </w:r>
      <w:proofErr w:type="spellEnd"/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Website, and other publications/websites. A headshot of the YP winner may be requested. </w:t>
      </w:r>
    </w:p>
    <w:p w14:paraId="7C46A486" w14:textId="77777777" w:rsidR="001661B1" w:rsidRPr="00C32906" w:rsidRDefault="001661B1" w:rsidP="001661B1">
      <w:pPr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18218B3" w14:textId="6BACD34E" w:rsidR="00C32906" w:rsidRDefault="00C32906" w:rsidP="00C32906">
      <w:pPr>
        <w:numPr>
          <w:ilvl w:val="0"/>
          <w:numId w:val="7"/>
        </w:num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Winner and Non-Winners will be notified by 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March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AE47F0">
        <w:rPr>
          <w:rFonts w:ascii="Times New Roman" w:eastAsiaTheme="minorHAnsi" w:hAnsi="Times New Roman"/>
          <w:noProof w:val="0"/>
          <w:sz w:val="24"/>
          <w:szCs w:val="24"/>
        </w:rPr>
        <w:t>1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, 20</w:t>
      </w:r>
      <w:r w:rsidR="00721BDE">
        <w:rPr>
          <w:rFonts w:ascii="Times New Roman" w:eastAsiaTheme="minorHAnsi" w:hAnsi="Times New Roman"/>
          <w:noProof w:val="0"/>
          <w:sz w:val="24"/>
          <w:szCs w:val="24"/>
        </w:rPr>
        <w:t>2</w:t>
      </w:r>
      <w:r w:rsidR="001661B1">
        <w:rPr>
          <w:rFonts w:ascii="Times New Roman" w:eastAsiaTheme="minorHAnsi" w:hAnsi="Times New Roman"/>
          <w:noProof w:val="0"/>
          <w:sz w:val="24"/>
          <w:szCs w:val="24"/>
        </w:rPr>
        <w:t>4</w:t>
      </w:r>
      <w:r w:rsidRPr="00C32906">
        <w:rPr>
          <w:rFonts w:ascii="Times New Roman" w:eastAsiaTheme="minorHAnsi" w:hAnsi="Times New Roman"/>
          <w:noProof w:val="0"/>
          <w:sz w:val="24"/>
          <w:szCs w:val="24"/>
        </w:rPr>
        <w:t>.</w:t>
      </w:r>
    </w:p>
    <w:p w14:paraId="035D0722" w14:textId="77777777" w:rsidR="001661B1" w:rsidRDefault="001661B1" w:rsidP="001661B1">
      <w:pPr>
        <w:pStyle w:val="ListParagraph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97EDFD0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E40289B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55B4E84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BDEC7AD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147B2A3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08498FB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B0D7122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2439AB3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0C60941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25271A8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0B5EDF6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C249533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ED8AEE7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96C5FDE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2ED17A4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7EF54861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4DF087F" w14:textId="77777777" w:rsidR="001661B1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0BD20D6" w14:textId="77777777" w:rsidR="001661B1" w:rsidRPr="00C32906" w:rsidRDefault="001661B1" w:rsidP="001661B1">
      <w:pPr>
        <w:tabs>
          <w:tab w:val="left" w:pos="6525"/>
        </w:tabs>
        <w:spacing w:after="200" w:line="276" w:lineRule="auto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0AFB4FA" w14:textId="77777777" w:rsidR="004C53E3" w:rsidRDefault="004C53E3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</w:p>
    <w:p w14:paraId="26FA82D7" w14:textId="2F281B65" w:rsidR="00C32906" w:rsidRPr="00C32906" w:rsidRDefault="00C32906" w:rsidP="00C32906">
      <w:pPr>
        <w:tabs>
          <w:tab w:val="right" w:leader="underscore" w:pos="9360"/>
        </w:tabs>
        <w:jc w:val="center"/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</w:pPr>
      <w:r w:rsidRPr="00C32906">
        <w:rPr>
          <w:rFonts w:ascii="Times New Roman" w:eastAsiaTheme="minorHAnsi" w:hAnsi="Times New Roman"/>
          <w:b/>
          <w:noProof w:val="0"/>
          <w:sz w:val="32"/>
          <w:szCs w:val="32"/>
          <w:u w:val="single"/>
        </w:rPr>
        <w:t>Nomination Form</w:t>
      </w:r>
    </w:p>
    <w:p w14:paraId="737A36A9" w14:textId="77777777" w:rsidR="00C32906" w:rsidRPr="00C32906" w:rsidRDefault="00C32906" w:rsidP="00C32906">
      <w:pPr>
        <w:tabs>
          <w:tab w:val="right" w:leader="underscore" w:pos="9360"/>
        </w:tabs>
        <w:rPr>
          <w:rFonts w:ascii="Times New Roman" w:eastAsiaTheme="minorHAnsi" w:hAnsi="Times New Roman"/>
          <w:noProof w:val="0"/>
          <w:sz w:val="32"/>
          <w:szCs w:val="32"/>
        </w:rPr>
      </w:pPr>
    </w:p>
    <w:p w14:paraId="328FF951" w14:textId="77777777" w:rsidR="00C32906" w:rsidRPr="00C32906" w:rsidRDefault="00C32906" w:rsidP="00C32906">
      <w:pPr>
        <w:tabs>
          <w:tab w:val="left" w:pos="909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Nominee Name:                                                              Organization:  </w:t>
      </w:r>
    </w:p>
    <w:p w14:paraId="585C5F1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Email:                                                                              Phone: </w:t>
      </w:r>
    </w:p>
    <w:p w14:paraId="7B29096D" w14:textId="77777777" w:rsidR="001661B1" w:rsidRDefault="001661B1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AB88D7B" w14:textId="72E5F65C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Number of Years FWEA Member:                                 Active Membership Status?  </w:t>
      </w:r>
    </w:p>
    <w:p w14:paraId="45189441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Years of Work Experience:                                             Age: </w:t>
      </w:r>
    </w:p>
    <w:p w14:paraId="5AFC630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Currently a student?: If so, please explain.</w:t>
      </w:r>
    </w:p>
    <w:p w14:paraId="1F6F95C1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  <w:u w:val="single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 xml:space="preserve">Please note that the nominee's past involvement throughout their entire service with FWEA will be considered, however, </w:t>
      </w:r>
      <w:r w:rsidRPr="00C32906">
        <w:rPr>
          <w:rFonts w:ascii="Times New Roman" w:eastAsiaTheme="minorHAnsi" w:hAnsi="Times New Roman"/>
          <w:b/>
          <w:noProof w:val="0"/>
          <w:sz w:val="24"/>
          <w:szCs w:val="24"/>
          <w:u w:val="single"/>
        </w:rPr>
        <w:t>more weight will be placed on their involvement within the past 12 months and their potential to be a future FWEA leader</w:t>
      </w:r>
      <w:r w:rsidRPr="00C32906">
        <w:rPr>
          <w:rFonts w:ascii="Times New Roman" w:eastAsiaTheme="minorHAnsi" w:hAnsi="Times New Roman"/>
          <w:noProof w:val="0"/>
          <w:sz w:val="24"/>
          <w:szCs w:val="24"/>
          <w:u w:val="single"/>
        </w:rPr>
        <w:t>.</w:t>
      </w:r>
    </w:p>
    <w:p w14:paraId="16D0C5E9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Current FWEA Committees/ Chapter:  </w:t>
      </w:r>
    </w:p>
    <w:p w14:paraId="6245495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71B9CA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95634F3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Past FWEA Committees/ Chapter(s) (include dates): </w:t>
      </w:r>
    </w:p>
    <w:p w14:paraId="1B3A062D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C0BB32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7E4D1F6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Leadership in and Organization of Past FWEA Events (include dates):</w:t>
      </w:r>
    </w:p>
    <w:p w14:paraId="70578855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916070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D18BC50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Summarize Involvement with YP Committee:</w:t>
      </w:r>
    </w:p>
    <w:p w14:paraId="08FD0CF4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EE68F7B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E1B4D4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Other Professional Involvement:</w:t>
      </w:r>
    </w:p>
    <w:p w14:paraId="187096B4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2523F2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184E5547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Why do you feel that this nominee should be the FWEA Young Professional of the Year?</w:t>
      </w:r>
    </w:p>
    <w:p w14:paraId="102A338D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E0868E3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3AC9CF0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Do you feel that this nominee has the potential to serve FWEA throughout their career? Explain.</w:t>
      </w:r>
    </w:p>
    <w:p w14:paraId="700D802C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50FB01C8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488041C7" w14:textId="77777777" w:rsidR="00C32906" w:rsidRPr="00C32906" w:rsidRDefault="00C32906" w:rsidP="00C32906">
      <w:pPr>
        <w:tabs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Does this nominee have any noteworthy contributions to FWEA? </w:t>
      </w:r>
    </w:p>
    <w:p w14:paraId="7B684D40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6B6887E8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2432D2A2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Nomination Form Submitted By: </w:t>
      </w:r>
    </w:p>
    <w:p w14:paraId="4CC7545D" w14:textId="77777777" w:rsidR="00C32906" w:rsidRPr="00C32906" w:rsidRDefault="00C32906" w:rsidP="00C32906">
      <w:pPr>
        <w:tabs>
          <w:tab w:val="right" w:leader="underscore" w:pos="7200"/>
          <w:tab w:val="right" w:leader="underscore" w:pos="9360"/>
        </w:tabs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>Do you have active membership status of FWEA?</w:t>
      </w:r>
    </w:p>
    <w:p w14:paraId="15FC4084" w14:textId="77777777" w:rsidR="00C32906" w:rsidRPr="00C32906" w:rsidRDefault="00C32906" w:rsidP="00C32906">
      <w:pPr>
        <w:spacing w:after="200"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C32906">
        <w:rPr>
          <w:rFonts w:ascii="Times New Roman" w:eastAsiaTheme="minorHAnsi" w:hAnsi="Times New Roman"/>
          <w:noProof w:val="0"/>
          <w:sz w:val="24"/>
          <w:szCs w:val="24"/>
        </w:rPr>
        <w:t xml:space="preserve">Email:                                                                                 Phone: </w:t>
      </w:r>
    </w:p>
    <w:p w14:paraId="2683DC76" w14:textId="1C6B57F8" w:rsidR="00966550" w:rsidRPr="00267662" w:rsidRDefault="00966550" w:rsidP="00267662">
      <w:pPr>
        <w:tabs>
          <w:tab w:val="right" w:pos="7817"/>
        </w:tabs>
        <w:rPr>
          <w:rFonts w:cs="Arial"/>
          <w:bCs/>
          <w:sz w:val="22"/>
        </w:rPr>
      </w:pPr>
    </w:p>
    <w:sectPr w:rsidR="00966550" w:rsidRPr="00267662" w:rsidSect="00295199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822F" w14:textId="77777777" w:rsidR="00A776B8" w:rsidRDefault="00A776B8" w:rsidP="00CF410D">
      <w:r>
        <w:separator/>
      </w:r>
    </w:p>
  </w:endnote>
  <w:endnote w:type="continuationSeparator" w:id="0">
    <w:p w14:paraId="07153BC0" w14:textId="77777777" w:rsidR="00A776B8" w:rsidRDefault="00A776B8" w:rsidP="00C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6F6E" w14:textId="77777777" w:rsidR="00A776B8" w:rsidRDefault="00A776B8" w:rsidP="00CF410D">
      <w:r>
        <w:separator/>
      </w:r>
    </w:p>
  </w:footnote>
  <w:footnote w:type="continuationSeparator" w:id="0">
    <w:p w14:paraId="592FAF1D" w14:textId="77777777" w:rsidR="00A776B8" w:rsidRDefault="00A776B8" w:rsidP="00CF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2224" w14:textId="5E892A73" w:rsidR="001661B1" w:rsidRDefault="00C32906" w:rsidP="00AE47F0">
    <w:pPr>
      <w:pStyle w:val="BodyTextIndent"/>
      <w:ind w:left="0"/>
      <w:jc w:val="center"/>
      <w:rPr>
        <w:color w:val="000000" w:themeColor="text1"/>
        <w:sz w:val="32"/>
      </w:rPr>
    </w:pPr>
    <w:r w:rsidRPr="00AE47F0">
      <w:rPr>
        <w:color w:val="000000" w:themeColor="text1"/>
        <w:sz w:val="32"/>
      </w:rPr>
      <w:t>20</w:t>
    </w:r>
    <w:r w:rsidR="00571736" w:rsidRPr="00AE47F0">
      <w:rPr>
        <w:color w:val="000000" w:themeColor="text1"/>
        <w:sz w:val="32"/>
      </w:rPr>
      <w:t>2</w:t>
    </w:r>
    <w:r w:rsidR="001661B1">
      <w:rPr>
        <w:color w:val="000000" w:themeColor="text1"/>
        <w:sz w:val="32"/>
      </w:rPr>
      <w:t>3</w:t>
    </w:r>
    <w:r w:rsidRPr="00AE47F0">
      <w:rPr>
        <w:color w:val="000000" w:themeColor="text1"/>
        <w:sz w:val="32"/>
      </w:rPr>
      <w:t>-20</w:t>
    </w:r>
    <w:r w:rsidR="00721BDE" w:rsidRPr="00AE47F0">
      <w:rPr>
        <w:color w:val="000000" w:themeColor="text1"/>
        <w:sz w:val="32"/>
      </w:rPr>
      <w:t>2</w:t>
    </w:r>
    <w:r w:rsidR="001661B1">
      <w:rPr>
        <w:color w:val="000000" w:themeColor="text1"/>
        <w:sz w:val="32"/>
      </w:rPr>
      <w:t>4</w:t>
    </w:r>
    <w:r w:rsidRPr="00AE47F0">
      <w:rPr>
        <w:color w:val="000000" w:themeColor="text1"/>
        <w:sz w:val="32"/>
      </w:rPr>
      <w:t xml:space="preserve"> FWEA YP of the Year Award</w:t>
    </w:r>
  </w:p>
  <w:p w14:paraId="4842154D" w14:textId="0DF2AA2C" w:rsidR="00C32906" w:rsidRPr="00AE47F0" w:rsidRDefault="001661B1" w:rsidP="00AE47F0">
    <w:pPr>
      <w:pStyle w:val="BodyTextIndent"/>
      <w:ind w:left="0"/>
      <w:jc w:val="center"/>
      <w:rPr>
        <w:b w:val="0"/>
        <w:bCs w:val="0"/>
        <w:color w:val="000000" w:themeColor="text1"/>
        <w:sz w:val="32"/>
      </w:rPr>
    </w:pPr>
    <w:r>
      <w:drawing>
        <wp:inline distT="0" distB="0" distL="0" distR="0" wp14:anchorId="06FFCE17" wp14:editId="75C6B65C">
          <wp:extent cx="1247775" cy="773871"/>
          <wp:effectExtent l="0" t="0" r="0" b="7620"/>
          <wp:docPr id="2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57" cy="78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222C7" w14:textId="1CBD0C51" w:rsidR="00267662" w:rsidRDefault="00267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B2D"/>
    <w:multiLevelType w:val="hybridMultilevel"/>
    <w:tmpl w:val="FD44D7BC"/>
    <w:lvl w:ilvl="0" w:tplc="CE763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A39"/>
    <w:multiLevelType w:val="multilevel"/>
    <w:tmpl w:val="61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1613D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89067D0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3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4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08" w:hanging="360"/>
      </w:pPr>
      <w:rPr>
        <w:rFonts w:ascii="Wingdings" w:hAnsi="Wingdings" w:hint="default"/>
      </w:rPr>
    </w:lvl>
  </w:abstractNum>
  <w:abstractNum w:abstractNumId="4" w15:restartNumberingAfterBreak="0">
    <w:nsid w:val="31A24E2F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6497375C"/>
    <w:multiLevelType w:val="hybridMultilevel"/>
    <w:tmpl w:val="E22C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900B8"/>
    <w:multiLevelType w:val="hybridMultilevel"/>
    <w:tmpl w:val="96B0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96051">
    <w:abstractNumId w:val="4"/>
  </w:num>
  <w:num w:numId="2" w16cid:durableId="1541241122">
    <w:abstractNumId w:val="3"/>
  </w:num>
  <w:num w:numId="3" w16cid:durableId="1823035069">
    <w:abstractNumId w:val="2"/>
  </w:num>
  <w:num w:numId="4" w16cid:durableId="1208034640">
    <w:abstractNumId w:val="6"/>
  </w:num>
  <w:num w:numId="5" w16cid:durableId="341129889">
    <w:abstractNumId w:val="1"/>
  </w:num>
  <w:num w:numId="6" w16cid:durableId="488638556">
    <w:abstractNumId w:val="0"/>
  </w:num>
  <w:num w:numId="7" w16cid:durableId="25522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2F"/>
    <w:rsid w:val="00003842"/>
    <w:rsid w:val="0003397D"/>
    <w:rsid w:val="0003692A"/>
    <w:rsid w:val="0004186F"/>
    <w:rsid w:val="000B4862"/>
    <w:rsid w:val="000E3200"/>
    <w:rsid w:val="000F1AE3"/>
    <w:rsid w:val="00115525"/>
    <w:rsid w:val="0013240E"/>
    <w:rsid w:val="00150D87"/>
    <w:rsid w:val="00163D64"/>
    <w:rsid w:val="001661B1"/>
    <w:rsid w:val="00167175"/>
    <w:rsid w:val="001818DF"/>
    <w:rsid w:val="001877FA"/>
    <w:rsid w:val="00196984"/>
    <w:rsid w:val="0022168B"/>
    <w:rsid w:val="0022584F"/>
    <w:rsid w:val="00233133"/>
    <w:rsid w:val="00243536"/>
    <w:rsid w:val="002532C7"/>
    <w:rsid w:val="002644E9"/>
    <w:rsid w:val="00265AD9"/>
    <w:rsid w:val="00267662"/>
    <w:rsid w:val="00271087"/>
    <w:rsid w:val="0027598F"/>
    <w:rsid w:val="00290003"/>
    <w:rsid w:val="00295199"/>
    <w:rsid w:val="002B0B53"/>
    <w:rsid w:val="002E0275"/>
    <w:rsid w:val="002E0A70"/>
    <w:rsid w:val="002F27E9"/>
    <w:rsid w:val="00384130"/>
    <w:rsid w:val="003B0F89"/>
    <w:rsid w:val="003D03EF"/>
    <w:rsid w:val="00451B0D"/>
    <w:rsid w:val="00472A11"/>
    <w:rsid w:val="004A4305"/>
    <w:rsid w:val="004B4787"/>
    <w:rsid w:val="004C53E3"/>
    <w:rsid w:val="004D18B1"/>
    <w:rsid w:val="004F5A5C"/>
    <w:rsid w:val="00504990"/>
    <w:rsid w:val="005421F0"/>
    <w:rsid w:val="00571736"/>
    <w:rsid w:val="00597523"/>
    <w:rsid w:val="00597A53"/>
    <w:rsid w:val="005A4903"/>
    <w:rsid w:val="005C7353"/>
    <w:rsid w:val="005E6662"/>
    <w:rsid w:val="0060613F"/>
    <w:rsid w:val="00606AD2"/>
    <w:rsid w:val="006130A5"/>
    <w:rsid w:val="00641ACE"/>
    <w:rsid w:val="006431A3"/>
    <w:rsid w:val="00663147"/>
    <w:rsid w:val="006B3A4C"/>
    <w:rsid w:val="006B4EB0"/>
    <w:rsid w:val="00701F94"/>
    <w:rsid w:val="0070482C"/>
    <w:rsid w:val="00710E93"/>
    <w:rsid w:val="00721BDE"/>
    <w:rsid w:val="00732E52"/>
    <w:rsid w:val="00735DEB"/>
    <w:rsid w:val="00741884"/>
    <w:rsid w:val="00751A9A"/>
    <w:rsid w:val="00756887"/>
    <w:rsid w:val="0076172E"/>
    <w:rsid w:val="007A73BE"/>
    <w:rsid w:val="007B1D41"/>
    <w:rsid w:val="007C402F"/>
    <w:rsid w:val="007D60FF"/>
    <w:rsid w:val="007E2016"/>
    <w:rsid w:val="007F7C68"/>
    <w:rsid w:val="008123A9"/>
    <w:rsid w:val="008137E7"/>
    <w:rsid w:val="008467F8"/>
    <w:rsid w:val="00865253"/>
    <w:rsid w:val="008771EE"/>
    <w:rsid w:val="008A757D"/>
    <w:rsid w:val="008C0CD3"/>
    <w:rsid w:val="008C7FAA"/>
    <w:rsid w:val="009007AB"/>
    <w:rsid w:val="00906CC7"/>
    <w:rsid w:val="009104A1"/>
    <w:rsid w:val="00913123"/>
    <w:rsid w:val="00926995"/>
    <w:rsid w:val="009278C8"/>
    <w:rsid w:val="00953001"/>
    <w:rsid w:val="00966550"/>
    <w:rsid w:val="00976A57"/>
    <w:rsid w:val="00977D89"/>
    <w:rsid w:val="009802C8"/>
    <w:rsid w:val="00985C0D"/>
    <w:rsid w:val="009E0052"/>
    <w:rsid w:val="00A44B11"/>
    <w:rsid w:val="00A67D62"/>
    <w:rsid w:val="00A76202"/>
    <w:rsid w:val="00A776B8"/>
    <w:rsid w:val="00AE47F0"/>
    <w:rsid w:val="00B13DAE"/>
    <w:rsid w:val="00B14667"/>
    <w:rsid w:val="00B15C50"/>
    <w:rsid w:val="00B22E38"/>
    <w:rsid w:val="00B30FA4"/>
    <w:rsid w:val="00B35C83"/>
    <w:rsid w:val="00B53F0E"/>
    <w:rsid w:val="00B769DC"/>
    <w:rsid w:val="00B84B9C"/>
    <w:rsid w:val="00BA6E77"/>
    <w:rsid w:val="00BF45B3"/>
    <w:rsid w:val="00C11DA2"/>
    <w:rsid w:val="00C32906"/>
    <w:rsid w:val="00C45742"/>
    <w:rsid w:val="00C6289E"/>
    <w:rsid w:val="00C82179"/>
    <w:rsid w:val="00C92B1F"/>
    <w:rsid w:val="00CA32A7"/>
    <w:rsid w:val="00CA7496"/>
    <w:rsid w:val="00CA7C77"/>
    <w:rsid w:val="00CA7ED1"/>
    <w:rsid w:val="00CF410D"/>
    <w:rsid w:val="00CF7791"/>
    <w:rsid w:val="00D053E2"/>
    <w:rsid w:val="00D50D11"/>
    <w:rsid w:val="00D57BC1"/>
    <w:rsid w:val="00D621E8"/>
    <w:rsid w:val="00D64225"/>
    <w:rsid w:val="00D72949"/>
    <w:rsid w:val="00D83E02"/>
    <w:rsid w:val="00D948F1"/>
    <w:rsid w:val="00DA12DF"/>
    <w:rsid w:val="00DB2E25"/>
    <w:rsid w:val="00DE055A"/>
    <w:rsid w:val="00E66E9F"/>
    <w:rsid w:val="00E93B80"/>
    <w:rsid w:val="00ED7159"/>
    <w:rsid w:val="00EE350B"/>
    <w:rsid w:val="00EE79F7"/>
    <w:rsid w:val="00EF080F"/>
    <w:rsid w:val="00F40153"/>
    <w:rsid w:val="00F446F3"/>
    <w:rsid w:val="00F46AD6"/>
    <w:rsid w:val="00F60EA3"/>
    <w:rsid w:val="00F67516"/>
    <w:rsid w:val="00F76B6B"/>
    <w:rsid w:val="00F818B7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3DC58"/>
  <w15:docId w15:val="{0268F0C5-E8D4-4978-A6BC-9DEEAE9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cs="Arial"/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rFonts w:cs="Arial"/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  <w:style w:type="paragraph" w:styleId="ListParagraph">
    <w:name w:val="List Paragraph"/>
    <w:basedOn w:val="Normal"/>
    <w:uiPriority w:val="34"/>
    <w:qFormat/>
    <w:rsid w:val="001661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f.org/membership--community/students--young-professionals/yp-summit/?_t_id=1B2M2Y8AsgTpgAmY7PhCfg%3D%3D&amp;_t_q=&amp;_t_tags=language%3Aen%2Csiteid%3Af67304a6-8380-48ac-8f4e-24cf31d241f9&amp;_t_ip=66.249.65.227&amp;_t_hit.id=WEF_Models_Pages_ContentDetailPage/_d8f575eb-d88d-4fba-a1b0-7e312207bd90_en&amp;_t_hit.pos=545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ACE8A040CFE4F80162F2B1AF09C4D" ma:contentTypeVersion="13" ma:contentTypeDescription="Create a new document." ma:contentTypeScope="" ma:versionID="68cf1127b5e6efc3832733c7aafb7a35">
  <xsd:schema xmlns:xsd="http://www.w3.org/2001/XMLSchema" xmlns:xs="http://www.w3.org/2001/XMLSchema" xmlns:p="http://schemas.microsoft.com/office/2006/metadata/properties" xmlns:ns3="386f4d09-7a23-4a56-bb1b-200d8177fb8e" xmlns:ns4="c59e91ea-9b5f-4ea5-9293-2a18e617a24e" targetNamespace="http://schemas.microsoft.com/office/2006/metadata/properties" ma:root="true" ma:fieldsID="509e4c467f2e5b3b6e3b8df8a9317e36" ns3:_="" ns4:_="">
    <xsd:import namespace="386f4d09-7a23-4a56-bb1b-200d8177fb8e"/>
    <xsd:import namespace="c59e91ea-9b5f-4ea5-9293-2a18e617a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d09-7a23-4a56-bb1b-200d8177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1ea-9b5f-4ea5-9293-2a18e617a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4BA2-D40B-4734-B271-0FE1F50BD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d09-7a23-4a56-bb1b-200d8177fb8e"/>
    <ds:schemaRef ds:uri="c59e91ea-9b5f-4ea5-9293-2a18e617a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74490-7BE5-42BA-BB09-E4ED5D983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9C03D-415C-4B12-BA65-399045EB6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DEC6A-A5F5-4D2B-A338-201FCF6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PBC WATER UTILITIES</Company>
  <LinksUpToDate>false</LinksUpToDate>
  <CharactersWithSpaces>3504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http://www.fwrc.org/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http://www.fwea.org/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http://www.talgov.com/index.cfm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Nicole Cohen</cp:lastModifiedBy>
  <cp:revision>2</cp:revision>
  <cp:lastPrinted>2018-07-31T15:25:00Z</cp:lastPrinted>
  <dcterms:created xsi:type="dcterms:W3CDTF">2023-09-27T20:15:00Z</dcterms:created>
  <dcterms:modified xsi:type="dcterms:W3CDTF">2023-09-27T20:15:00Z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0x0101002DDACE8A040CFE4F80162F2B1AF09C4D</vt:lpwstr>
  </property>
</Properties>
</file>